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华文楷体" w:cs="Times New Roman"/>
          <w:sz w:val="28"/>
        </w:rPr>
      </w:pPr>
      <w:r>
        <w:rPr>
          <w:rFonts w:ascii="Times New Roman" w:hAnsi="Times New Roman" w:eastAsia="华文楷体" w:cs="Times New Roman"/>
          <w:sz w:val="28"/>
        </w:rPr>
        <w:drawing>
          <wp:inline distT="0" distB="0" distL="114300" distR="114300">
            <wp:extent cx="5270500" cy="6990715"/>
            <wp:effectExtent l="0" t="0" r="6350" b="63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9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华文楷体" w:cs="Times New Roman"/>
          <w:sz w:val="28"/>
        </w:rPr>
        <w:drawing>
          <wp:inline distT="0" distB="0" distL="114300" distR="114300">
            <wp:extent cx="5271135" cy="7031990"/>
            <wp:effectExtent l="0" t="0" r="5715" b="1651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3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华文楷体" w:cs="Times New Roman"/>
          <w:sz w:val="28"/>
        </w:rPr>
        <w:drawing>
          <wp:inline distT="0" distB="0" distL="114300" distR="114300">
            <wp:extent cx="5271770" cy="7005320"/>
            <wp:effectExtent l="0" t="0" r="5080" b="50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华文楷体" w:cs="Times New Roman"/>
          <w:sz w:val="28"/>
        </w:rPr>
        <w:drawing>
          <wp:inline distT="0" distB="0" distL="114300" distR="114300">
            <wp:extent cx="5271770" cy="6986905"/>
            <wp:effectExtent l="0" t="0" r="5080" b="444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8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华文楷体" w:cs="Times New Roman"/>
          <w:sz w:val="28"/>
        </w:rPr>
      </w:pPr>
    </w:p>
    <w:p>
      <w:pPr>
        <w:jc w:val="center"/>
        <w:rPr>
          <w:rFonts w:ascii="Times New Roman" w:hAnsi="Times New Roman" w:eastAsia="华文楷体" w:cs="Times New Roman"/>
          <w:sz w:val="28"/>
        </w:rPr>
      </w:pPr>
    </w:p>
    <w:p>
      <w:pPr>
        <w:jc w:val="center"/>
        <w:rPr>
          <w:rFonts w:ascii="Times New Roman" w:hAnsi="Times New Roman" w:eastAsia="华文楷体" w:cs="Times New Roman"/>
          <w:sz w:val="28"/>
        </w:rPr>
      </w:pPr>
    </w:p>
    <w:p>
      <w:pPr>
        <w:jc w:val="center"/>
        <w:rPr>
          <w:rFonts w:ascii="Times New Roman" w:hAnsi="Times New Roman" w:eastAsia="华文楷体" w:cs="Times New Roman"/>
          <w:sz w:val="28"/>
        </w:rPr>
      </w:pPr>
    </w:p>
    <w:p>
      <w:pPr>
        <w:jc w:val="center"/>
        <w:rPr>
          <w:rFonts w:ascii="Times New Roman" w:hAnsi="Times New Roman" w:eastAsia="华文楷体" w:cs="Times New Roman"/>
          <w:sz w:val="28"/>
        </w:rPr>
      </w:pPr>
      <w:bookmarkStart w:id="0" w:name="_GoBack"/>
      <w:bookmarkEnd w:id="0"/>
      <w:r>
        <w:rPr>
          <w:rFonts w:ascii="Times New Roman" w:hAnsi="Times New Roman" w:eastAsia="华文楷体" w:cs="Times New Roman"/>
          <w:sz w:val="28"/>
        </w:rPr>
        <w:t>2018年秋八年级物理期中考试参考答案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一、选择题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题号</w:t>
            </w:r>
          </w:p>
        </w:tc>
        <w:tc>
          <w:tcPr>
            <w:tcW w:w="774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1</w:t>
            </w:r>
          </w:p>
        </w:tc>
        <w:tc>
          <w:tcPr>
            <w:tcW w:w="774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4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5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6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7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8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9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答案</w:t>
            </w:r>
          </w:p>
        </w:tc>
        <w:tc>
          <w:tcPr>
            <w:tcW w:w="774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C</w:t>
            </w:r>
          </w:p>
        </w:tc>
        <w:tc>
          <w:tcPr>
            <w:tcW w:w="774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D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D</w:t>
            </w:r>
          </w:p>
        </w:tc>
        <w:tc>
          <w:tcPr>
            <w:tcW w:w="775" w:type="dxa"/>
          </w:tcPr>
          <w:p>
            <w:pPr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C</w:t>
            </w:r>
          </w:p>
        </w:tc>
      </w:tr>
    </w:tbl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二、填空题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11、真空；响度；声源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12、600；8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13、变化；37.5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14、1.20；1min39.8s或99.8s</w:t>
      </w:r>
    </w:p>
    <w:p>
      <w:pPr>
        <w:rPr>
          <w:rFonts w:ascii="Times New Roman" w:hAnsi="Times New Roman" w:cs="Times New Roman"/>
          <w:i/>
          <w:szCs w:val="21"/>
        </w:rPr>
      </w:pPr>
      <w:r>
        <w:rPr>
          <w:rFonts w:hint="eastAsia" w:ascii="Times New Roman" w:hAnsi="Times New Roman" w:eastAsia="华文楷体" w:cs="Times New Roman"/>
        </w:rPr>
        <w:t>15、</w:t>
      </w:r>
      <w:r>
        <w:rPr>
          <w:rFonts w:ascii="Times New Roman" w:hAnsi="Times New Roman" w:cs="Times New Roman"/>
          <w:i/>
          <w:szCs w:val="21"/>
        </w:rPr>
        <w:t>v</w:t>
      </w:r>
      <w:r>
        <w:rPr>
          <w:rFonts w:ascii="Times New Roman" w:hAnsi="Times New Roman" w:cs="Times New Roman"/>
          <w:i/>
          <w:szCs w:val="21"/>
          <w:vertAlign w:val="subscript"/>
        </w:rPr>
        <w:t>甲</w:t>
      </w:r>
      <w:r>
        <w:rPr>
          <w:rFonts w:ascii="Times New Roman" w:hAnsi="Times New Roman" w:cs="Times New Roman"/>
          <w:i/>
          <w:szCs w:val="21"/>
        </w:rPr>
        <w:t>＜v</w:t>
      </w:r>
      <w:r>
        <w:rPr>
          <w:rFonts w:ascii="Times New Roman" w:hAnsi="Times New Roman" w:cs="Times New Roman"/>
          <w:i/>
          <w:szCs w:val="21"/>
          <w:vertAlign w:val="subscript"/>
        </w:rPr>
        <w:t>乙</w:t>
      </w:r>
      <w:r>
        <w:rPr>
          <w:rFonts w:ascii="Times New Roman" w:hAnsi="Times New Roman" w:cs="Times New Roman"/>
          <w:i/>
          <w:szCs w:val="21"/>
        </w:rPr>
        <w:t>＜v</w:t>
      </w:r>
      <w:r>
        <w:rPr>
          <w:rFonts w:ascii="Times New Roman" w:hAnsi="Times New Roman" w:cs="Times New Roman"/>
          <w:i/>
          <w:szCs w:val="21"/>
          <w:vertAlign w:val="subscript"/>
        </w:rPr>
        <w:t>丙</w:t>
      </w:r>
      <w:r>
        <w:rPr>
          <w:rFonts w:hint="eastAsia" w:ascii="Times New Roman" w:hAnsi="Times New Roman" w:cs="Times New Roman"/>
          <w:i/>
          <w:szCs w:val="21"/>
        </w:rPr>
        <w:t>；南风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16、60；不会；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17、低；汽化；高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三、探究实验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18、（1）A；秒表 （2）D；减少水的质量/采用温度高的热水/在烧杯口加盖等，只要合理即可。（3）不能；石棉网上有剩余的热量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19、（1）晶体  （2）液态  （3）受热均匀；慢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20、（1）2  （2）</w:t>
      </w:r>
      <w:r>
        <w:rPr>
          <w:rFonts w:hint="eastAsia" w:ascii="Times New Roman" w:hAnsi="Times New Roman" w:eastAsia="华文楷体" w:cs="Times New Roman"/>
          <w:i/>
        </w:rPr>
        <w:t xml:space="preserve">v=s/t  </w:t>
      </w:r>
      <w:r>
        <w:rPr>
          <w:rFonts w:hint="eastAsia" w:ascii="Times New Roman" w:hAnsi="Times New Roman" w:eastAsia="华文楷体" w:cs="Times New Roman"/>
        </w:rPr>
        <w:t>（3）小   （4）0.03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四、应用与创新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21、解：（1）2526次普通列车从上海到南京的时间t</w:t>
      </w:r>
      <w:r>
        <w:rPr>
          <w:rFonts w:ascii="Times New Roman" w:hAnsi="Times New Roman" w:eastAsia="华文楷体" w:cs="Times New Roman"/>
          <w:vertAlign w:val="subscript"/>
        </w:rPr>
        <w:t>1</w:t>
      </w:r>
      <w:r>
        <w:rPr>
          <w:rFonts w:hint="eastAsia" w:ascii="Times New Roman" w:hAnsi="Times New Roman" w:eastAsia="华文楷体" w:cs="Times New Roman"/>
        </w:rPr>
        <w:t>=11：30-6：30=5h，平均速度</w:t>
      </w:r>
    </w:p>
    <w:p>
      <w:pPr>
        <w:rPr>
          <w:rFonts w:ascii="Times New Roman" w:hAnsi="Times New Roman" w:eastAsia="华文楷体" w:cs="Times New Roman"/>
          <w:i/>
        </w:rPr>
      </w:pPr>
      <w:r>
        <w:rPr>
          <w:rFonts w:hint="eastAsia" w:ascii="Times New Roman" w:hAnsi="Times New Roman" w:eastAsia="华文楷体" w:cs="Times New Roman"/>
          <w:i/>
        </w:rPr>
        <w:t>v</w:t>
      </w:r>
      <w:r>
        <w:rPr>
          <w:rFonts w:hint="eastAsia" w:ascii="Times New Roman" w:hAnsi="Times New Roman" w:eastAsia="华文楷体" w:cs="Times New Roman"/>
          <w:i/>
          <w:vertAlign w:val="subscript"/>
        </w:rPr>
        <w:t>1</w:t>
      </w:r>
      <w:r>
        <w:rPr>
          <w:rFonts w:hint="eastAsia" w:ascii="Times New Roman" w:hAnsi="Times New Roman" w:eastAsia="华文楷体" w:cs="Times New Roman"/>
          <w:i/>
        </w:rPr>
        <w:t>=s/t</w:t>
      </w:r>
      <w:r>
        <w:rPr>
          <w:rFonts w:hint="eastAsia" w:ascii="Times New Roman" w:hAnsi="Times New Roman" w:eastAsia="华文楷体" w:cs="Times New Roman"/>
          <w:i/>
          <w:vertAlign w:val="subscript"/>
        </w:rPr>
        <w:t>1</w:t>
      </w:r>
      <w:r>
        <w:rPr>
          <w:rFonts w:hint="eastAsia" w:ascii="Times New Roman" w:hAnsi="Times New Roman" w:eastAsia="华文楷体" w:cs="Times New Roman"/>
          <w:i/>
        </w:rPr>
        <w:t>=300km/5h=60km/h                              2分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（2）D412次动车从上海到南京的时间t</w:t>
      </w:r>
      <w:r>
        <w:rPr>
          <w:rFonts w:ascii="Times New Roman" w:hAnsi="Times New Roman" w:eastAsia="华文楷体" w:cs="Times New Roman"/>
          <w:vertAlign w:val="subscript"/>
        </w:rPr>
        <w:t>2</w:t>
      </w:r>
      <w:r>
        <w:rPr>
          <w:rFonts w:hint="eastAsia" w:ascii="Times New Roman" w:hAnsi="Times New Roman" w:eastAsia="华文楷体" w:cs="Times New Roman"/>
        </w:rPr>
        <w:t>=11：45-9：15=2.5h，平均速度</w:t>
      </w:r>
    </w:p>
    <w:p>
      <w:pPr>
        <w:rPr>
          <w:rFonts w:ascii="Times New Roman" w:hAnsi="Times New Roman" w:eastAsia="华文楷体" w:cs="Times New Roman"/>
          <w:i/>
        </w:rPr>
      </w:pPr>
      <w:r>
        <w:rPr>
          <w:rFonts w:hint="eastAsia" w:ascii="Times New Roman" w:hAnsi="Times New Roman" w:eastAsia="华文楷体" w:cs="Times New Roman"/>
          <w:i/>
        </w:rPr>
        <w:t>v</w:t>
      </w:r>
      <w:r>
        <w:rPr>
          <w:rFonts w:hint="eastAsia" w:ascii="Times New Roman" w:hAnsi="Times New Roman" w:eastAsia="华文楷体" w:cs="Times New Roman"/>
          <w:i/>
          <w:vertAlign w:val="subscript"/>
        </w:rPr>
        <w:t>2</w:t>
      </w:r>
      <w:r>
        <w:rPr>
          <w:rFonts w:hint="eastAsia" w:ascii="Times New Roman" w:hAnsi="Times New Roman" w:eastAsia="华文楷体" w:cs="Times New Roman"/>
          <w:i/>
        </w:rPr>
        <w:t>=s/t</w:t>
      </w:r>
      <w:r>
        <w:rPr>
          <w:rFonts w:hint="eastAsia" w:ascii="Times New Roman" w:hAnsi="Times New Roman" w:eastAsia="华文楷体" w:cs="Times New Roman"/>
          <w:i/>
          <w:vertAlign w:val="subscript"/>
        </w:rPr>
        <w:t>2</w:t>
      </w:r>
      <w:r>
        <w:rPr>
          <w:rFonts w:hint="eastAsia" w:ascii="Times New Roman" w:hAnsi="Times New Roman" w:eastAsia="华文楷体" w:cs="Times New Roman"/>
          <w:i/>
        </w:rPr>
        <w:t>=300km/2.5h=120km/h                    2分</w:t>
      </w:r>
    </w:p>
    <w:p>
      <w:pPr>
        <w:rPr>
          <w:rFonts w:ascii="Times New Roman" w:hAnsi="Times New Roman" w:eastAsia="华文楷体" w:cs="Times New Roman"/>
          <w:i/>
        </w:rPr>
      </w:pPr>
      <w:r>
        <w:rPr>
          <w:rFonts w:hint="eastAsia" w:ascii="Times New Roman" w:hAnsi="Times New Roman" w:eastAsia="华文楷体" w:cs="Times New Roman"/>
        </w:rPr>
        <w:t>（3）△t=t</w:t>
      </w:r>
      <w:r>
        <w:rPr>
          <w:rFonts w:ascii="Times New Roman" w:hAnsi="Times New Roman" w:eastAsia="华文楷体" w:cs="Times New Roman"/>
          <w:vertAlign w:val="subscript"/>
        </w:rPr>
        <w:t>1</w:t>
      </w:r>
      <w:r>
        <w:rPr>
          <w:rFonts w:hint="eastAsia" w:ascii="Times New Roman" w:hAnsi="Times New Roman" w:eastAsia="华文楷体" w:cs="Times New Roman"/>
        </w:rPr>
        <w:t>-t</w:t>
      </w:r>
      <w:r>
        <w:rPr>
          <w:rFonts w:ascii="Times New Roman" w:hAnsi="Times New Roman" w:eastAsia="华文楷体" w:cs="Times New Roman"/>
          <w:vertAlign w:val="subscript"/>
        </w:rPr>
        <w:t>2</w:t>
      </w:r>
      <w:r>
        <w:rPr>
          <w:rFonts w:hint="eastAsia" w:ascii="Times New Roman" w:hAnsi="Times New Roman" w:eastAsia="华文楷体" w:cs="Times New Roman"/>
        </w:rPr>
        <w:t>=5h-2.5h=2.5h。</w:t>
      </w:r>
      <w:r>
        <w:rPr>
          <w:rFonts w:hint="eastAsia" w:ascii="Times New Roman" w:hAnsi="Times New Roman" w:eastAsia="华文楷体" w:cs="Times New Roman"/>
          <w:i/>
        </w:rPr>
        <w:t xml:space="preserve">                    1分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22、解：（1）测速仪第一次发出超声波到达汽车处所用的时间t</w:t>
      </w:r>
      <w:r>
        <w:rPr>
          <w:rFonts w:ascii="Times New Roman" w:hAnsi="Times New Roman" w:eastAsia="华文楷体" w:cs="Times New Roman"/>
          <w:vertAlign w:val="subscript"/>
        </w:rPr>
        <w:t>1</w:t>
      </w:r>
      <w:r>
        <w:rPr>
          <w:rFonts w:hint="eastAsia" w:ascii="Times New Roman" w:hAnsi="Times New Roman" w:eastAsia="华文楷体" w:cs="Times New Roman"/>
        </w:rPr>
        <w:t>=</w:t>
      </w:r>
    </w:p>
    <w:p>
      <w:pPr>
        <w:rPr>
          <w:rFonts w:ascii="Times New Roman" w:hAnsi="Times New Roman" w:eastAsia="华文楷体" w:cs="Times New Roman"/>
          <w:i/>
        </w:rPr>
      </w:pPr>
      <w:r>
        <w:rPr>
          <w:rFonts w:ascii="Times New Roman" w:hAnsi="Times New Roman" w:eastAsia="华文楷体" w:cs="Times New Roman"/>
        </w:rPr>
        <w:t>0.4</w:t>
      </w:r>
      <w:r>
        <w:rPr>
          <w:rFonts w:ascii="Times New Roman" w:hAnsi="Times New Roman" w:eastAsia="华文楷体" w:cs="Times New Roman"/>
          <w:i/>
          <w:iCs/>
        </w:rPr>
        <w:t>s</w:t>
      </w:r>
      <w:r>
        <w:rPr>
          <w:rFonts w:hint="eastAsia" w:ascii="Times New Roman" w:hAnsi="Times New Roman" w:eastAsia="华文楷体" w:cs="Times New Roman"/>
          <w:i/>
          <w:iCs/>
        </w:rPr>
        <w:t>/2=</w:t>
      </w:r>
      <w:r>
        <w:rPr>
          <w:rFonts w:hint="eastAsia" w:ascii="Times New Roman" w:hAnsi="Times New Roman" w:eastAsia="华文楷体" w:cs="Times New Roman"/>
        </w:rPr>
        <w:t>0.2s，</w:t>
      </w:r>
      <w:r>
        <w:rPr>
          <w:rFonts w:hint="eastAsia" w:ascii="Times New Roman" w:hAnsi="Times New Roman" w:eastAsia="华文楷体" w:cs="Times New Roman"/>
        </w:rPr>
        <w:br w:type="textWrapping"/>
      </w:r>
      <w:r>
        <w:rPr>
          <w:rFonts w:hint="eastAsia" w:ascii="Times New Roman" w:hAnsi="Times New Roman" w:eastAsia="华文楷体" w:cs="Times New Roman"/>
        </w:rPr>
        <w:t>由v=s/t得，汽车接收到第一次信号时，距测速仪的距离：</w:t>
      </w:r>
      <w:r>
        <w:rPr>
          <w:rFonts w:hint="eastAsia" w:ascii="Times New Roman" w:hAnsi="Times New Roman" w:eastAsia="华文楷体" w:cs="Times New Roman"/>
        </w:rPr>
        <w:br w:type="textWrapping"/>
      </w:r>
      <w:r>
        <w:rPr>
          <w:rFonts w:hint="eastAsia" w:ascii="Times New Roman" w:hAnsi="Times New Roman" w:eastAsia="华文楷体" w:cs="Times New Roman"/>
        </w:rPr>
        <w:t>s</w:t>
      </w:r>
      <w:r>
        <w:rPr>
          <w:rFonts w:ascii="Times New Roman" w:hAnsi="Times New Roman" w:eastAsia="华文楷体" w:cs="Times New Roman"/>
          <w:vertAlign w:val="subscript"/>
        </w:rPr>
        <w:t>1</w:t>
      </w:r>
      <w:r>
        <w:rPr>
          <w:rFonts w:hint="eastAsia" w:ascii="Times New Roman" w:hAnsi="Times New Roman" w:eastAsia="华文楷体" w:cs="Times New Roman"/>
        </w:rPr>
        <w:t>=v</w:t>
      </w:r>
      <w:r>
        <w:rPr>
          <w:rFonts w:ascii="Times New Roman" w:hAnsi="Times New Roman" w:eastAsia="华文楷体" w:cs="Times New Roman"/>
          <w:vertAlign w:val="subscript"/>
        </w:rPr>
        <w:t>声</w:t>
      </w:r>
      <w:r>
        <w:rPr>
          <w:rFonts w:hint="eastAsia" w:ascii="Times New Roman" w:hAnsi="Times New Roman" w:eastAsia="华文楷体" w:cs="Times New Roman"/>
        </w:rPr>
        <w:t>t</w:t>
      </w:r>
      <w:r>
        <w:rPr>
          <w:rFonts w:ascii="Times New Roman" w:hAnsi="Times New Roman" w:eastAsia="华文楷体" w:cs="Times New Roman"/>
          <w:vertAlign w:val="subscript"/>
        </w:rPr>
        <w:t>1</w:t>
      </w:r>
      <w:r>
        <w:rPr>
          <w:rFonts w:hint="eastAsia" w:ascii="Times New Roman" w:hAnsi="Times New Roman" w:eastAsia="华文楷体" w:cs="Times New Roman"/>
        </w:rPr>
        <w:t>=340m/s×0.2s=68m。</w:t>
      </w:r>
      <w:r>
        <w:rPr>
          <w:rFonts w:hint="eastAsia" w:ascii="Times New Roman" w:hAnsi="Times New Roman" w:eastAsia="华文楷体" w:cs="Times New Roman"/>
          <w:i/>
        </w:rPr>
        <w:t xml:space="preserve">                    1分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（2）测速仪第二次发出超声波到达汽车处所用的时间t</w:t>
      </w:r>
      <w:r>
        <w:rPr>
          <w:rFonts w:ascii="Times New Roman" w:hAnsi="Times New Roman" w:eastAsia="华文楷体" w:cs="Times New Roman"/>
          <w:vertAlign w:val="subscript"/>
        </w:rPr>
        <w:t>2</w:t>
      </w:r>
      <w:r>
        <w:rPr>
          <w:rFonts w:hint="eastAsia" w:ascii="Times New Roman" w:hAnsi="Times New Roman" w:eastAsia="华文楷体" w:cs="Times New Roman"/>
        </w:rPr>
        <w:t>=0.2s=0.1s</w:t>
      </w:r>
    </w:p>
    <w:p>
      <w:pPr>
        <w:rPr>
          <w:rFonts w:ascii="Times New Roman" w:hAnsi="Times New Roman" w:eastAsia="华文楷体" w:cs="Times New Roman"/>
          <w:i/>
        </w:rPr>
      </w:pPr>
      <w:r>
        <w:rPr>
          <w:rFonts w:hint="eastAsia" w:ascii="Times New Roman" w:hAnsi="Times New Roman" w:eastAsia="华文楷体" w:cs="Times New Roman"/>
        </w:rPr>
        <w:t>汽车接收到第二次信号时，距测速仪的距离：</w:t>
      </w:r>
      <w:r>
        <w:rPr>
          <w:rFonts w:hint="eastAsia" w:ascii="Times New Roman" w:hAnsi="Times New Roman" w:eastAsia="华文楷体" w:cs="Times New Roman"/>
        </w:rPr>
        <w:br w:type="textWrapping"/>
      </w:r>
      <w:r>
        <w:rPr>
          <w:rFonts w:hint="eastAsia" w:ascii="Times New Roman" w:hAnsi="Times New Roman" w:eastAsia="华文楷体" w:cs="Times New Roman"/>
        </w:rPr>
        <w:t>s</w:t>
      </w:r>
      <w:r>
        <w:rPr>
          <w:rFonts w:ascii="Times New Roman" w:hAnsi="Times New Roman" w:eastAsia="华文楷体" w:cs="Times New Roman"/>
          <w:vertAlign w:val="subscript"/>
        </w:rPr>
        <w:t>2</w:t>
      </w:r>
      <w:r>
        <w:rPr>
          <w:rFonts w:hint="eastAsia" w:ascii="Times New Roman" w:hAnsi="Times New Roman" w:eastAsia="华文楷体" w:cs="Times New Roman"/>
        </w:rPr>
        <w:t>=v</w:t>
      </w:r>
      <w:r>
        <w:rPr>
          <w:rFonts w:ascii="Times New Roman" w:hAnsi="Times New Roman" w:eastAsia="华文楷体" w:cs="Times New Roman"/>
          <w:vertAlign w:val="subscript"/>
        </w:rPr>
        <w:t>声</w:t>
      </w:r>
      <w:r>
        <w:rPr>
          <w:rFonts w:hint="eastAsia" w:ascii="Times New Roman" w:hAnsi="Times New Roman" w:eastAsia="华文楷体" w:cs="Times New Roman"/>
        </w:rPr>
        <w:t>t</w:t>
      </w:r>
      <w:r>
        <w:rPr>
          <w:rFonts w:ascii="Times New Roman" w:hAnsi="Times New Roman" w:eastAsia="华文楷体" w:cs="Times New Roman"/>
          <w:vertAlign w:val="subscript"/>
        </w:rPr>
        <w:t>2</w:t>
      </w:r>
      <w:r>
        <w:rPr>
          <w:rFonts w:hint="eastAsia" w:ascii="Times New Roman" w:hAnsi="Times New Roman" w:eastAsia="华文楷体" w:cs="Times New Roman"/>
        </w:rPr>
        <w:t>=340m/s×0.1s=34m；</w:t>
      </w:r>
      <w:r>
        <w:rPr>
          <w:rFonts w:hint="eastAsia" w:ascii="Times New Roman" w:hAnsi="Times New Roman" w:eastAsia="华文楷体" w:cs="Times New Roman"/>
        </w:rPr>
        <w:br w:type="textWrapping"/>
      </w:r>
      <w:r>
        <w:rPr>
          <w:rFonts w:hint="eastAsia" w:ascii="Times New Roman" w:hAnsi="Times New Roman" w:eastAsia="华文楷体" w:cs="Times New Roman"/>
        </w:rPr>
        <w:t>汽车从接收到第一次信号到接受到第二次信号过程中，行驶的距离：</w:t>
      </w:r>
      <w:r>
        <w:rPr>
          <w:rFonts w:hint="eastAsia" w:ascii="Times New Roman" w:hAnsi="Times New Roman" w:eastAsia="华文楷体" w:cs="Times New Roman"/>
        </w:rPr>
        <w:br w:type="textWrapping"/>
      </w:r>
      <w:r>
        <w:rPr>
          <w:rFonts w:hint="eastAsia" w:ascii="Times New Roman" w:hAnsi="Times New Roman" w:eastAsia="华文楷体" w:cs="Times New Roman"/>
        </w:rPr>
        <w:t>s=s</w:t>
      </w:r>
      <w:r>
        <w:rPr>
          <w:rFonts w:ascii="Times New Roman" w:hAnsi="Times New Roman" w:eastAsia="华文楷体" w:cs="Times New Roman"/>
          <w:vertAlign w:val="subscript"/>
        </w:rPr>
        <w:t>2</w:t>
      </w:r>
      <w:r>
        <w:rPr>
          <w:rFonts w:hint="eastAsia" w:ascii="Times New Roman" w:hAnsi="Times New Roman" w:eastAsia="华文楷体" w:cs="Times New Roman"/>
        </w:rPr>
        <w:t>-s</w:t>
      </w:r>
      <w:r>
        <w:rPr>
          <w:rFonts w:ascii="Times New Roman" w:hAnsi="Times New Roman" w:eastAsia="华文楷体" w:cs="Times New Roman"/>
          <w:vertAlign w:val="subscript"/>
        </w:rPr>
        <w:t>1</w:t>
      </w:r>
      <w:r>
        <w:rPr>
          <w:rFonts w:hint="eastAsia" w:ascii="Times New Roman" w:hAnsi="Times New Roman" w:eastAsia="华文楷体" w:cs="Times New Roman"/>
        </w:rPr>
        <w:t>=68m-34m=34m。</w:t>
      </w:r>
      <w:r>
        <w:rPr>
          <w:rFonts w:hint="eastAsia" w:ascii="Times New Roman" w:hAnsi="Times New Roman" w:eastAsia="华文楷体" w:cs="Times New Roman"/>
          <w:i/>
        </w:rPr>
        <w:t xml:space="preserve">                    2分</w:t>
      </w:r>
    </w:p>
    <w:p>
      <w:pPr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（3）汽车从接收到第一次信号到接受到第二次信号过程中，行驶的时间：</w:t>
      </w:r>
      <w:r>
        <w:rPr>
          <w:rFonts w:hint="eastAsia" w:ascii="Times New Roman" w:hAnsi="Times New Roman" w:eastAsia="华文楷体" w:cs="Times New Roman"/>
        </w:rPr>
        <w:br w:type="textWrapping"/>
      </w:r>
      <w:r>
        <w:rPr>
          <w:rFonts w:hint="eastAsia" w:ascii="Times New Roman" w:hAnsi="Times New Roman" w:eastAsia="华文楷体" w:cs="Times New Roman"/>
        </w:rPr>
        <w:t>t=△t-t</w:t>
      </w:r>
      <w:r>
        <w:rPr>
          <w:rFonts w:ascii="Times New Roman" w:hAnsi="Times New Roman" w:eastAsia="华文楷体" w:cs="Times New Roman"/>
          <w:vertAlign w:val="subscript"/>
        </w:rPr>
        <w:t>1</w:t>
      </w:r>
      <w:r>
        <w:rPr>
          <w:rFonts w:hint="eastAsia" w:ascii="Times New Roman" w:hAnsi="Times New Roman" w:eastAsia="华文楷体" w:cs="Times New Roman"/>
        </w:rPr>
        <w:t>+t</w:t>
      </w:r>
      <w:r>
        <w:rPr>
          <w:rFonts w:ascii="Times New Roman" w:hAnsi="Times New Roman" w:eastAsia="华文楷体" w:cs="Times New Roman"/>
          <w:vertAlign w:val="subscript"/>
        </w:rPr>
        <w:t>2</w:t>
      </w:r>
      <w:r>
        <w:rPr>
          <w:rFonts w:hint="eastAsia" w:ascii="Times New Roman" w:hAnsi="Times New Roman" w:eastAsia="华文楷体" w:cs="Times New Roman"/>
        </w:rPr>
        <w:t>=1.1s-0.2s+0.1s=1s，</w:t>
      </w:r>
      <w:r>
        <w:rPr>
          <w:rFonts w:hint="eastAsia" w:ascii="Times New Roman" w:hAnsi="Times New Roman" w:eastAsia="华文楷体" w:cs="Times New Roman"/>
        </w:rPr>
        <w:br w:type="textWrapping"/>
      </w:r>
      <w:r>
        <w:rPr>
          <w:rFonts w:hint="eastAsia" w:ascii="Times New Roman" w:hAnsi="Times New Roman" w:eastAsia="华文楷体" w:cs="Times New Roman"/>
        </w:rPr>
        <w:t>所以汽车的车速为：v=s/t=34m/1s=34m/s=122.4km/h</w:t>
      </w:r>
      <w:r>
        <w:rPr>
          <w:rFonts w:ascii="Times New Roman" w:hAnsi="Times New Roman" w:eastAsia="华文楷体" w:cs="Times New Roman"/>
        </w:rPr>
        <w:t>&gt;120km/h</w:t>
      </w:r>
    </w:p>
    <w:p>
      <w:pPr>
        <w:rPr>
          <w:rFonts w:ascii="Times New Roman" w:hAnsi="Times New Roman" w:eastAsia="华文楷体" w:cs="Times New Roman"/>
          <w:i/>
        </w:rPr>
      </w:pPr>
      <w:r>
        <w:rPr>
          <w:rFonts w:hint="eastAsia" w:ascii="Times New Roman" w:hAnsi="Times New Roman" w:eastAsia="华文楷体" w:cs="Times New Roman"/>
        </w:rPr>
        <w:t>所以汽车在此路段超速。</w:t>
      </w:r>
      <w:r>
        <w:rPr>
          <w:rFonts w:hint="eastAsia" w:ascii="Times New Roman" w:hAnsi="Times New Roman" w:eastAsia="华文楷体" w:cs="Times New Roman"/>
          <w:i/>
        </w:rPr>
        <w:t xml:space="preserve">                    2分</w:t>
      </w:r>
    </w:p>
    <w:p>
      <w:pPr>
        <w:rPr>
          <w:rFonts w:ascii="Times New Roman" w:hAnsi="Times New Roman" w:eastAsia="华文楷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D0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150</Words>
  <Characters>860</Characters>
  <Lines>7</Lines>
  <Paragraphs>2</Paragraphs>
  <TotalTime>72</TotalTime>
  <ScaleCrop>false</ScaleCrop>
  <LinksUpToDate>false</LinksUpToDate>
  <CharactersWithSpaces>1008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2018-11-03T12:06:00Z</dcterms:created>
  <dc:creator>rgb</dc:creator>
  <cp:lastModifiedBy>Administrator</cp:lastModifiedBy>
  <dcterms:modified xsi:type="dcterms:W3CDTF">2018-12-14T03:22:51Z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